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73" w:rsidRPr="00780473" w:rsidRDefault="00780473" w:rsidP="00780473">
      <w:pPr>
        <w:widowControl/>
        <w:shd w:val="clear" w:color="auto" w:fill="FFFFFF"/>
        <w:spacing w:before="100" w:beforeAutospacing="1" w:after="100" w:afterAutospacing="1" w:line="600" w:lineRule="atLeast"/>
        <w:ind w:firstLine="480"/>
        <w:jc w:val="left"/>
        <w:rPr>
          <w:rFonts w:ascii="Microsoft Yahei" w:eastAsia="宋体" w:hAnsi="Microsoft Yahei" w:cs="宋体"/>
          <w:color w:val="555555"/>
          <w:kern w:val="0"/>
          <w:sz w:val="19"/>
          <w:szCs w:val="19"/>
        </w:rPr>
      </w:pPr>
    </w:p>
    <w:tbl>
      <w:tblPr>
        <w:tblW w:w="646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466"/>
        <w:gridCol w:w="2898"/>
        <w:gridCol w:w="1399"/>
        <w:gridCol w:w="705"/>
      </w:tblGrid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</w:rPr>
              <w:t>县市区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</w:rPr>
              <w:t>岗位类型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</w:rPr>
              <w:t>人数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</w:rPr>
              <w:t>合计</w:t>
            </w: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桃城区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文秘外宣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枣强县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其他专项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集体协商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乡镇（街道）工会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滨湖新区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其他专项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彭杜乡工会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魏屯镇工会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武强县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武强镇工会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周窝镇工会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街关镇工会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东孙庄工会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北代乡工会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饶阳县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里满乡工会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尹村镇工会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留楚乡工会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官亭镇工会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故城县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职工服务中心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其他专项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郑口镇工会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武官寨镇、房庄镇工会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建国镇、西半屯镇工会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武邑县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乡镇（街道）工会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开发区（园区）工会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职工服务中心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深州市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开发区工会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10</w:t>
            </w: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王家井镇工会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魏桥镇工会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榆科镇工会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唐奉镇工会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前么头镇工会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高古庄镇工会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深州镇工会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安平县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太子文乡工会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大何庄乡工会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两洼乡工会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东黄城乡工会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安平镇工会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程油子乡工会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衡水市总工会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文秘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780473" w:rsidRPr="00780473" w:rsidTr="00780473">
        <w:trPr>
          <w:trHeight w:val="276"/>
          <w:tblCellSpacing w:w="0" w:type="dxa"/>
          <w:jc w:val="center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合计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left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780473" w:rsidRPr="00780473" w:rsidRDefault="00780473" w:rsidP="00780473">
            <w:pPr>
              <w:widowControl/>
              <w:jc w:val="center"/>
              <w:rPr>
                <w:rFonts w:ascii="Microsoft Yahei" w:eastAsia="宋体" w:hAnsi="Microsoft Yahei" w:cs="宋体"/>
                <w:color w:val="555555"/>
                <w:kern w:val="0"/>
                <w:sz w:val="19"/>
                <w:szCs w:val="19"/>
              </w:rPr>
            </w:pPr>
            <w:r w:rsidRPr="0078047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45</w:t>
            </w:r>
          </w:p>
        </w:tc>
      </w:tr>
    </w:tbl>
    <w:p w:rsidR="00D11312" w:rsidRPr="00780473" w:rsidRDefault="00D11312"/>
    <w:sectPr w:rsidR="00D11312" w:rsidRPr="00780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12" w:rsidRDefault="00D11312" w:rsidP="00780473">
      <w:r>
        <w:separator/>
      </w:r>
    </w:p>
  </w:endnote>
  <w:endnote w:type="continuationSeparator" w:id="1">
    <w:p w:rsidR="00D11312" w:rsidRDefault="00D11312" w:rsidP="0078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12" w:rsidRDefault="00D11312" w:rsidP="00780473">
      <w:r>
        <w:separator/>
      </w:r>
    </w:p>
  </w:footnote>
  <w:footnote w:type="continuationSeparator" w:id="1">
    <w:p w:rsidR="00D11312" w:rsidRDefault="00D11312" w:rsidP="00780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473"/>
    <w:rsid w:val="00780473"/>
    <w:rsid w:val="00D1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4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4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7804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80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2019-03-04T01:13:00Z</dcterms:created>
  <dcterms:modified xsi:type="dcterms:W3CDTF">2019-03-04T01:14:00Z</dcterms:modified>
</cp:coreProperties>
</file>